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6B4543">
        <w:rPr>
          <w:rFonts w:ascii="Arial" w:hAnsi="Arial" w:cs="Arial"/>
        </w:rPr>
        <w:t>19.09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9E3C4F" w:rsidRDefault="00E95140" w:rsidP="00E951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6B4543">
        <w:rPr>
          <w:rFonts w:ascii="Arial" w:hAnsi="Arial" w:cs="Arial"/>
          <w:sz w:val="22"/>
          <w:szCs w:val="22"/>
        </w:rPr>
        <w:t>02.09</w:t>
      </w:r>
      <w:r w:rsidRPr="009E3C4F">
        <w:rPr>
          <w:rFonts w:ascii="Arial" w:hAnsi="Arial" w:cs="Arial"/>
          <w:sz w:val="22"/>
          <w:szCs w:val="22"/>
        </w:rPr>
        <w:t xml:space="preserve">.2019 r. na: </w:t>
      </w:r>
    </w:p>
    <w:p w:rsidR="00E95140" w:rsidRPr="009E3C4F" w:rsidRDefault="006B4543" w:rsidP="00E9514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 xml:space="preserve">w zakresie Podstawowej Opieki Zdrowotnej (POZ) dla dorosłych </w:t>
      </w:r>
      <w:r>
        <w:rPr>
          <w:rFonts w:ascii="Arial" w:hAnsi="Arial" w:cs="Arial"/>
          <w:sz w:val="22"/>
          <w:szCs w:val="22"/>
        </w:rPr>
        <w:t>w Przychodni Lekarskiej przy ul.</w:t>
      </w:r>
      <w:r>
        <w:rPr>
          <w:rFonts w:ascii="Arial" w:hAnsi="Arial" w:cs="Arial"/>
          <w:sz w:val="22"/>
          <w:szCs w:val="22"/>
        </w:rPr>
        <w:t xml:space="preserve"> Kolegiackiej 3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Warszawie</w:t>
      </w:r>
      <w:r>
        <w:rPr>
          <w:rFonts w:ascii="Arial" w:hAnsi="Arial" w:cs="Arial"/>
          <w:sz w:val="22"/>
          <w:szCs w:val="22"/>
        </w:rPr>
        <w:t xml:space="preserve"> wybrano ofertę</w:t>
      </w:r>
      <w:r w:rsidR="00E95140" w:rsidRPr="009E3C4F">
        <w:rPr>
          <w:rFonts w:ascii="Arial" w:hAnsi="Arial" w:cs="Arial"/>
          <w:sz w:val="22"/>
          <w:szCs w:val="22"/>
        </w:rPr>
        <w:t xml:space="preserve"> p. </w:t>
      </w:r>
      <w:r>
        <w:rPr>
          <w:rFonts w:ascii="Arial" w:hAnsi="Arial" w:cs="Arial"/>
          <w:sz w:val="22"/>
          <w:szCs w:val="22"/>
        </w:rPr>
        <w:t>Marii Halickiej</w:t>
      </w:r>
      <w:r w:rsidR="00E95140" w:rsidRPr="009E3C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obejmującą pakiet nr 1 </w:t>
      </w:r>
      <w:r w:rsidRPr="009E3C4F">
        <w:rPr>
          <w:rFonts w:ascii="Arial" w:hAnsi="Arial" w:cs="Arial"/>
          <w:sz w:val="22"/>
          <w:szCs w:val="22"/>
        </w:rPr>
        <w:t xml:space="preserve">(zgodnie z § 5 ust. 2 </w:t>
      </w:r>
      <w:r>
        <w:rPr>
          <w:rFonts w:ascii="Arial" w:hAnsi="Arial" w:cs="Arial"/>
          <w:sz w:val="22"/>
          <w:szCs w:val="22"/>
        </w:rPr>
        <w:t xml:space="preserve">Regulaminu komisji konkursowej) oraz ofertę p. Agnieszki Rozpary </w:t>
      </w:r>
      <w:r>
        <w:rPr>
          <w:rFonts w:ascii="Arial" w:hAnsi="Arial" w:cs="Arial"/>
          <w:sz w:val="22"/>
          <w:szCs w:val="22"/>
        </w:rPr>
        <w:t xml:space="preserve">obejmującą pakiet nr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E95140" w:rsidRPr="009E3C4F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E95140" w:rsidRPr="009E3C4F" w:rsidRDefault="006B4543" w:rsidP="00E95140">
      <w:pPr>
        <w:pStyle w:val="Bezodstpw"/>
        <w:numPr>
          <w:ilvl w:val="0"/>
          <w:numId w:val="9"/>
        </w:numPr>
        <w:suppressAutoHyphens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udzielanie świadczeń zdrowotnych w zakresie ambulatoryjnej opieki specjalistycznej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</w:t>
      </w:r>
      <w:r>
        <w:rPr>
          <w:rFonts w:ascii="Arial" w:hAnsi="Arial" w:cs="Arial"/>
          <w:sz w:val="22"/>
          <w:szCs w:val="22"/>
        </w:rPr>
        <w:t>w Przychodni Lekarskiej przy ul.</w:t>
      </w:r>
      <w:r>
        <w:rPr>
          <w:rFonts w:ascii="Arial" w:hAnsi="Arial" w:cs="Arial"/>
          <w:sz w:val="22"/>
          <w:szCs w:val="22"/>
        </w:rPr>
        <w:t xml:space="preserve"> Madalińskiego 13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E95140" w:rsidRPr="009E3C4F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Pauliny Orłowskiej</w:t>
      </w:r>
      <w:r w:rsidR="00E9514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E95140" w:rsidRPr="005B08FE" w:rsidRDefault="006B4543" w:rsidP="005B08FE">
      <w:pPr>
        <w:pStyle w:val="Akapitzlist"/>
        <w:widowControl w:val="0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>w dziedzinie  stomatologii w P</w:t>
      </w:r>
      <w:r>
        <w:rPr>
          <w:rFonts w:ascii="Arial" w:hAnsi="Arial" w:cs="Arial"/>
          <w:sz w:val="22"/>
          <w:szCs w:val="22"/>
        </w:rPr>
        <w:t>rzychodniach Lekarskich przy ul. Soczi 1 oraz przy ul.</w:t>
      </w:r>
      <w:r>
        <w:rPr>
          <w:rFonts w:ascii="Arial" w:hAnsi="Arial" w:cs="Arial"/>
          <w:sz w:val="22"/>
          <w:szCs w:val="22"/>
        </w:rPr>
        <w:t xml:space="preserve"> Przyczółkowej 33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E95140" w:rsidRPr="005B08FE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Anny Sobczyńskiej obejmującą pakiet nr 1 i pakiet nr 2</w:t>
      </w:r>
      <w:r w:rsidR="00E95140" w:rsidRPr="005B08FE">
        <w:rPr>
          <w:rFonts w:ascii="Arial" w:hAnsi="Arial" w:cs="Arial"/>
          <w:sz w:val="22"/>
          <w:szCs w:val="22"/>
        </w:rPr>
        <w:t xml:space="preserve"> (zgodnie z § 5 ust. 2 Regulaminu komisji konkursowej)</w:t>
      </w:r>
    </w:p>
    <w:p w:rsidR="00E95140" w:rsidRPr="005B08FE" w:rsidRDefault="006B4543" w:rsidP="005B08FE">
      <w:pPr>
        <w:pStyle w:val="Akapitzlist"/>
        <w:widowControl w:val="0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 xml:space="preserve">w dziedzinie ginekologii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położnictwa </w:t>
      </w:r>
      <w:r>
        <w:rPr>
          <w:rFonts w:ascii="Arial" w:hAnsi="Arial" w:cs="Arial"/>
          <w:sz w:val="22"/>
          <w:szCs w:val="22"/>
        </w:rPr>
        <w:t>w Przychodni Lekarskiej przy ul.</w:t>
      </w:r>
      <w:r>
        <w:rPr>
          <w:rFonts w:ascii="Arial" w:hAnsi="Arial" w:cs="Arial"/>
          <w:sz w:val="22"/>
          <w:szCs w:val="22"/>
        </w:rPr>
        <w:t xml:space="preserve"> Soczi 1 w Warszawie</w:t>
      </w:r>
      <w:r w:rsidR="005B08FE">
        <w:rPr>
          <w:rFonts w:ascii="Arial" w:hAnsi="Arial" w:cs="Arial"/>
          <w:sz w:val="22"/>
          <w:szCs w:val="22"/>
        </w:rPr>
        <w:t xml:space="preserve"> </w:t>
      </w:r>
      <w:r w:rsidR="005B08FE" w:rsidRPr="005B08FE">
        <w:rPr>
          <w:rFonts w:ascii="Arial" w:hAnsi="Arial" w:cs="Arial"/>
          <w:sz w:val="22"/>
          <w:szCs w:val="22"/>
        </w:rPr>
        <w:t xml:space="preserve">wybrano ofertę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5B08FE" w:rsidRPr="005B08FE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Leszka Witkowskiego</w:t>
      </w:r>
      <w:r w:rsidR="005B08FE" w:rsidRPr="005B08FE">
        <w:rPr>
          <w:rFonts w:ascii="Arial" w:hAnsi="Arial" w:cs="Arial"/>
          <w:sz w:val="22"/>
          <w:szCs w:val="22"/>
        </w:rPr>
        <w:t xml:space="preserve"> (zgodnie z § 5 ust. 2 Regulaminu komisji konkursowej)</w:t>
      </w:r>
      <w:r w:rsidR="005B08FE">
        <w:rPr>
          <w:rFonts w:ascii="Arial" w:hAnsi="Arial" w:cs="Arial"/>
          <w:sz w:val="22"/>
          <w:szCs w:val="22"/>
        </w:rPr>
        <w:t>.</w:t>
      </w:r>
    </w:p>
    <w:p w:rsidR="00E95140" w:rsidRDefault="00E95140" w:rsidP="00E9514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5B08FE"/>
    <w:rsid w:val="006B4543"/>
    <w:rsid w:val="006B587B"/>
    <w:rsid w:val="006E6B30"/>
    <w:rsid w:val="007A3ED7"/>
    <w:rsid w:val="00987B30"/>
    <w:rsid w:val="00A33DAC"/>
    <w:rsid w:val="00A435ED"/>
    <w:rsid w:val="00AE0023"/>
    <w:rsid w:val="00D055B8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19.09.2019 r.</vt:lpstr>
      <vt:lpstr>OGŁOSZENIE O WYNIKACH KONKURSU</vt:lpstr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2019-09-19T09:13:00Z</dcterms:created>
  <dcterms:modified xsi:type="dcterms:W3CDTF">2019-09-19T09:13:00Z</dcterms:modified>
</cp:coreProperties>
</file>